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Προς</w:t>
      </w: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την Κεντρική Εφορευτική Επιτροπή των αρχαιρεσιών της ΕΠΕ στις</w:t>
      </w:r>
      <w:r w:rsidDel="00000000" w:rsidR="00000000" w:rsidRPr="00000000">
        <w:rPr>
          <w:rtl w:val="0"/>
        </w:rPr>
        <w:t xml:space="preserve"> 25</w:t>
      </w:r>
      <w:r w:rsidDel="00000000" w:rsidR="00000000" w:rsidRPr="00000000">
        <w:rPr>
          <w:rFonts w:ascii="Liberation Serif" w:cs="Liberation Serif" w:eastAsia="Liberation Serif" w:hAnsi="Liberation Serif"/>
          <w:b w:val="0"/>
          <w:i w:val="0"/>
          <w:smallCaps w:val="0"/>
          <w:strike w:val="0"/>
          <w:sz w:val="24"/>
          <w:szCs w:val="24"/>
          <w:u w:val="none"/>
          <w:vertAlign w:val="baseline"/>
          <w:rtl w:val="0"/>
        </w:rPr>
        <w:t xml:space="preserve">/</w:t>
      </w:r>
      <w:r w:rsidDel="00000000" w:rsidR="00000000" w:rsidRPr="00000000">
        <w:rPr>
          <w:rtl w:val="0"/>
        </w:rPr>
        <w:t xml:space="preserve">11</w:t>
      </w:r>
      <w:r w:rsidDel="00000000" w:rsidR="00000000" w:rsidRPr="00000000">
        <w:rPr>
          <w:rFonts w:ascii="Liberation Serif" w:cs="Liberation Serif" w:eastAsia="Liberation Serif" w:hAnsi="Liberation Serif"/>
          <w:b w:val="0"/>
          <w:i w:val="0"/>
          <w:smallCaps w:val="0"/>
          <w:strike w:val="0"/>
          <w:sz w:val="24"/>
          <w:szCs w:val="24"/>
          <w:u w:val="none"/>
          <w:vertAlign w:val="baseline"/>
          <w:rtl w:val="0"/>
        </w:rPr>
        <w:t xml:space="preserve">/20</w:t>
      </w:r>
      <w:r w:rsidDel="00000000" w:rsidR="00000000" w:rsidRPr="00000000">
        <w:rPr>
          <w:rtl w:val="0"/>
        </w:rPr>
        <w:t xml:space="preserve">22</w:t>
      </w:r>
      <w:r w:rsidDel="00000000" w:rsidR="00000000" w:rsidRPr="00000000">
        <w:rPr>
          <w:rFonts w:ascii="Liberation Serif" w:cs="Liberation Serif" w:eastAsia="Liberation Serif" w:hAnsi="Liberation Serif"/>
          <w:b w:val="0"/>
          <w:i w:val="0"/>
          <w:smallCaps w:val="0"/>
          <w:strike w:val="0"/>
          <w:sz w:val="24"/>
          <w:szCs w:val="24"/>
          <w:u w:val="none"/>
          <w:vertAlign w:val="baseline"/>
          <w:rtl w:val="0"/>
        </w:rPr>
        <w:t xml:space="preserve">–</w:t>
      </w:r>
      <w:r w:rsidDel="00000000" w:rsidR="00000000" w:rsidRPr="00000000">
        <w:rPr>
          <w:rtl w:val="0"/>
        </w:rPr>
        <w:t xml:space="preserve">27</w:t>
      </w:r>
      <w:r w:rsidDel="00000000" w:rsidR="00000000" w:rsidRPr="00000000">
        <w:rPr>
          <w:rFonts w:ascii="Liberation Serif" w:cs="Liberation Serif" w:eastAsia="Liberation Serif" w:hAnsi="Liberation Serif"/>
          <w:b w:val="0"/>
          <w:i w:val="0"/>
          <w:smallCaps w:val="0"/>
          <w:strike w:val="0"/>
          <w:sz w:val="24"/>
          <w:szCs w:val="24"/>
          <w:u w:val="none"/>
          <w:vertAlign w:val="baseline"/>
          <w:rtl w:val="0"/>
        </w:rPr>
        <w:t xml:space="preserve">/</w:t>
      </w:r>
      <w:r w:rsidDel="00000000" w:rsidR="00000000" w:rsidRPr="00000000">
        <w:rPr>
          <w:rtl w:val="0"/>
        </w:rPr>
        <w:t xml:space="preserve">11</w:t>
      </w:r>
      <w:r w:rsidDel="00000000" w:rsidR="00000000" w:rsidRPr="00000000">
        <w:rPr>
          <w:rFonts w:ascii="Liberation Serif" w:cs="Liberation Serif" w:eastAsia="Liberation Serif" w:hAnsi="Liberation Serif"/>
          <w:b w:val="0"/>
          <w:i w:val="0"/>
          <w:smallCaps w:val="0"/>
          <w:strike w:val="0"/>
          <w:sz w:val="24"/>
          <w:szCs w:val="24"/>
          <w:u w:val="none"/>
          <w:vertAlign w:val="baseline"/>
          <w:rtl w:val="0"/>
        </w:rPr>
        <w:t xml:space="preserve">/20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Αναλυτικές πληροφορίες για τις εκλογέ</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ς:</w:t>
      </w:r>
      <w:r w:rsidDel="00000000" w:rsidR="00000000" w:rsidRPr="00000000">
        <w:rPr>
          <w:rtl w:val="0"/>
        </w:rPr>
        <w:t xml:space="preserve"> </w:t>
      </w:r>
      <w:hyperlink r:id="rId6">
        <w:r w:rsidDel="00000000" w:rsidR="00000000" w:rsidRPr="00000000">
          <w:rPr>
            <w:rFonts w:ascii="Liberation Serif" w:cs="Liberation Serif" w:eastAsia="Liberation Serif" w:hAnsi="Liberation Serif"/>
            <w:b w:val="0"/>
            <w:i w:val="0"/>
            <w:smallCaps w:val="0"/>
            <w:strike w:val="0"/>
            <w:color w:val="1155cc"/>
            <w:sz w:val="24"/>
            <w:szCs w:val="24"/>
            <w:u w:val="single"/>
            <w:vertAlign w:val="baseline"/>
            <w:rtl w:val="0"/>
          </w:rPr>
          <w:t xml:space="preserve">https://www.epe.org.gr/ekloges-2022/</w:t>
        </w:r>
      </w:hyperlink>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Παρακαλώ όπως δεχτείτε την υποψηφιότητα (επιλέξτε μόνο ένα)</w:t>
      </w: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 ___ μεμονωμένου υποψηφίου</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 ___ συνδυασμού με τίτλο _______________________________</w:t>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για το όργανο (επιλέξτε μόνο ένα)</w:t>
      </w: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___ 5μελές Διοικητικό Συμβούλιο(ΔΣ)</w:t>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___ 3μελής Επιτροπή Δεοντολογίας(ΕΔ)</w:t>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___ 3μελής Ελεγκτική Επιτροπή(ΕΕ)</w:t>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ως ακολούθως (συμπληρώστε τα στοιχεία του μεμονωμένου υποψηφίου ή τα στοιχεία όλων των υποψηφίων ενός συνδυασμού όπως είναι καταχωρημένα στο: </w:t>
        <w:br w:type="textWrapping"/>
      </w:r>
      <w:hyperlink r:id="rId7">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https://www.epe.org.gr/index.php?id=54</w:t>
        </w:r>
      </w:hyperlink>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tbl>
      <w:tblPr>
        <w:tblStyle w:val="Table1"/>
        <w:tblW w:w="9643.0" w:type="dxa"/>
        <w:jc w:val="left"/>
        <w:tblInd w:w="-110.0" w:type="dxa"/>
        <w:tblLayout w:type="fixed"/>
        <w:tblLook w:val="0000"/>
      </w:tblPr>
      <w:tblGrid>
        <w:gridCol w:w="3030"/>
        <w:gridCol w:w="1843"/>
        <w:gridCol w:w="1559"/>
        <w:gridCol w:w="1842"/>
        <w:gridCol w:w="1369"/>
        <w:tblGridChange w:id="0">
          <w:tblGrid>
            <w:gridCol w:w="3030"/>
            <w:gridCol w:w="1843"/>
            <w:gridCol w:w="1559"/>
            <w:gridCol w:w="1842"/>
            <w:gridCol w:w="1369"/>
          </w:tblGrid>
        </w:tblGridChange>
      </w:tblGrid>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Ονοματεπώνυμο υποψηφίου</w:t>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ΑΜ μέλους ΕΠΕ</w:t>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Email</w:t>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Τηλέφωνο</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Υπογραφή</w:t>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Στοιχεία αιτούντος</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(όπως είναι καταχωρημένα στο: </w:t>
      </w:r>
      <w:hyperlink r:id="rId8">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https://www.epe.org.gr/index.php?id=54</w:t>
        </w:r>
      </w:hyperlink>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tbl>
      <w:tblPr>
        <w:tblStyle w:val="Table2"/>
        <w:tblW w:w="9645.0" w:type="dxa"/>
        <w:jc w:val="left"/>
        <w:tblInd w:w="-110.0" w:type="dxa"/>
        <w:tblLayout w:type="fixed"/>
        <w:tblLook w:val="0000"/>
      </w:tblPr>
      <w:tblGrid>
        <w:gridCol w:w="2220"/>
        <w:gridCol w:w="7425"/>
        <w:tblGridChange w:id="0">
          <w:tblGrid>
            <w:gridCol w:w="2220"/>
            <w:gridCol w:w="7425"/>
          </w:tblGrid>
        </w:tblGridChange>
      </w:tblGrid>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Ημερομηνία:</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Ονοματεπώνυμο:</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Υπογραφή:</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Email:</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Τηλέφωνο:</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Το έντυπο θα πρέπει να συμπληρωθεί, να υπογραφε</w:t>
      </w:r>
      <w:r w:rsidDel="00000000" w:rsidR="00000000" w:rsidRPr="00000000">
        <w:rPr>
          <w:rtl w:val="0"/>
        </w:rPr>
        <w:t xml:space="preserve">ί ψηφιακά μέσω του gov.gr (σχετικός σύνδεσμος: </w:t>
      </w:r>
      <w:hyperlink r:id="rId9">
        <w:r w:rsidDel="00000000" w:rsidR="00000000" w:rsidRPr="00000000">
          <w:rPr>
            <w:color w:val="1155cc"/>
            <w:u w:val="single"/>
            <w:rtl w:val="0"/>
          </w:rPr>
          <w:t xml:space="preserve">https://www.gov.gr/ipiresies/polites-kai-kathemerinoteta/psephiaka-eggrapha-gov-gr/psephiake-bebaiose-eggraphou</w:t>
        </w:r>
      </w:hyperlink>
      <w:r w:rsidDel="00000000" w:rsidR="00000000" w:rsidRPr="00000000">
        <w:rPr>
          <w:rtl w:val="0"/>
        </w:rPr>
        <w:t xml:space="preserv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και να αποσταλεί με e-mail στο </w:t>
      </w:r>
      <w:hyperlink r:id="rId10">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kee@epe.org.gr</w:t>
        </w:r>
      </w:hyperlink>
      <w:r w:rsidDel="00000000" w:rsidR="00000000" w:rsidRPr="00000000">
        <w:rPr>
          <w:rFonts w:ascii="Liberation Serif" w:cs="Liberation Serif" w:eastAsia="Liberation Serif" w:hAnsi="Liberation Serif"/>
          <w:b w:val="0"/>
          <w:i w:val="0"/>
          <w:smallCaps w:val="0"/>
          <w:strike w:val="0"/>
          <w:color w:val="427dba"/>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έως </w:t>
      </w:r>
      <w:r w:rsidDel="00000000" w:rsidR="00000000" w:rsidRPr="00000000">
        <w:rPr>
          <w:rtl w:val="0"/>
        </w:rPr>
        <w:t xml:space="preserve">και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τις</w:t>
      </w:r>
      <w:r w:rsidDel="00000000" w:rsidR="00000000" w:rsidRPr="00000000">
        <w:rPr>
          <w:b w:val="1"/>
          <w:i w:val="0"/>
          <w:smallCaps w:val="0"/>
          <w:strike w:val="0"/>
          <w:sz w:val="24"/>
          <w:szCs w:val="24"/>
          <w:u w:val="none"/>
          <w:vertAlign w:val="baseline"/>
          <w:rtl w:val="0"/>
        </w:rPr>
        <w:t xml:space="preserve"> </w:t>
      </w:r>
      <w:r w:rsidDel="00000000" w:rsidR="00000000" w:rsidRPr="00000000">
        <w:rPr>
          <w:b w:val="1"/>
          <w:rtl w:val="0"/>
        </w:rPr>
        <w:t xml:space="preserve">15</w:t>
      </w:r>
      <w:r w:rsidDel="00000000" w:rsidR="00000000" w:rsidRPr="00000000">
        <w:rPr>
          <w:b w:val="1"/>
          <w:i w:val="0"/>
          <w:smallCaps w:val="0"/>
          <w:strike w:val="0"/>
          <w:sz w:val="24"/>
          <w:szCs w:val="24"/>
          <w:u w:val="none"/>
          <w:vertAlign w:val="baseline"/>
          <w:rtl w:val="0"/>
        </w:rPr>
        <w:t xml:space="preserve"> </w:t>
      </w:r>
      <w:r w:rsidDel="00000000" w:rsidR="00000000" w:rsidRPr="00000000">
        <w:rPr>
          <w:b w:val="1"/>
          <w:rtl w:val="0"/>
        </w:rPr>
        <w:t xml:space="preserve">Νοεμβρίου</w:t>
      </w:r>
      <w:r w:rsidDel="00000000" w:rsidR="00000000" w:rsidRPr="00000000">
        <w:rPr>
          <w:b w:val="1"/>
          <w:i w:val="0"/>
          <w:smallCaps w:val="0"/>
          <w:strike w:val="0"/>
          <w:sz w:val="24"/>
          <w:szCs w:val="24"/>
          <w:u w:val="none"/>
          <w:vertAlign w:val="baseline"/>
          <w:rtl w:val="0"/>
        </w:rPr>
        <w:t xml:space="preserve"> 202</w:t>
      </w:r>
      <w:r w:rsidDel="00000000" w:rsidR="00000000" w:rsidRPr="00000000">
        <w:rPr>
          <w:b w:val="1"/>
          <w:rtl w:val="0"/>
        </w:rPr>
        <w:t xml:space="preserve">2</w:t>
      </w:r>
      <w:r w:rsidDel="00000000" w:rsidR="00000000" w:rsidRPr="00000000">
        <w:rPr>
          <w:rFonts w:ascii="Liberation Serif" w:cs="Liberation Serif" w:eastAsia="Liberation Serif" w:hAnsi="Liberation Serif"/>
          <w:b w:val="0"/>
          <w:i w:val="0"/>
          <w:smallCaps w:val="0"/>
          <w:strike w:val="0"/>
          <w:sz w:val="24"/>
          <w:szCs w:val="24"/>
          <w:u w:val="none"/>
          <w:shd w:fill="auto" w:val="clear"/>
          <w:vertAlign w:val="baseline"/>
          <w:rtl w:val="0"/>
        </w:rPr>
        <w:t xml:space="preserve">.</w:t>
      </w:r>
      <w:r w:rsidDel="00000000" w:rsidR="00000000" w:rsidRPr="00000000">
        <w:rPr>
          <w:rFonts w:ascii="Liberation Serif" w:cs="Liberation Serif" w:eastAsia="Liberation Serif" w:hAnsi="Liberation Serif"/>
          <w:b w:val="0"/>
          <w:i w:val="0"/>
          <w:smallCaps w:val="0"/>
          <w:strike w:val="0"/>
          <w:color w:val="ff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Σε περίπτωση που διαθέτετε ψηφιακή υπογραφή που έχει εκδοθεί από φορέα αναγνωρισμένο από το Ελληνικό Δημόσιο, μπορείτε να το συμπληρώσετε ηλεκτρονικά στο αρχείο αυτό, να το μετατρέψετε σε pdf, να το υπογράψετε με την ψηφιακή σας υπογραφή και να το στείλετε στο παραπάνω e-mail της ΚΕΕ.</w:t>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ffffff" w:val="clear"/>
        <w:spacing w:after="14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Η εφορευτική επιτροπή θα επικοινωνήσει με κάθε ένα υποψήφιο ξεχωριστά για να επιβεβαιώσει την υποψηφιότητα.</w:t>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ffffff"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sectPr>
      <w:footerReference r:id="rId11" w:type="default"/>
      <w:pgSz w:h="16838" w:w="11906" w:orient="portrait"/>
      <w:pgMar w:bottom="465" w:top="900" w:left="1134" w:right="1134"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l-G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kee@epe.org.gr" TargetMode="External"/><Relationship Id="rId9" Type="http://schemas.openxmlformats.org/officeDocument/2006/relationships/hyperlink" Target="https://www.gov.gr/ipiresies/polites-kai-kathemerinoteta/psephiaka-eggrapha-gov-gr/psephiake-bebaiose-eggraphou" TargetMode="External"/><Relationship Id="rId5" Type="http://schemas.openxmlformats.org/officeDocument/2006/relationships/styles" Target="styles.xml"/><Relationship Id="rId6" Type="http://schemas.openxmlformats.org/officeDocument/2006/relationships/hyperlink" Target="https://www.epe.org.gr/ekloges-2022/" TargetMode="External"/><Relationship Id="rId7" Type="http://schemas.openxmlformats.org/officeDocument/2006/relationships/hyperlink" Target="https://www.epe.org.gr/index.php?id=54" TargetMode="External"/><Relationship Id="rId8" Type="http://schemas.openxmlformats.org/officeDocument/2006/relationships/hyperlink" Target="https://www.epe.org.gr/index.php?i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